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01" w:rsidRPr="00062868" w:rsidRDefault="00156DB0" w:rsidP="00062868">
      <w:pPr>
        <w:jc w:val="center"/>
        <w:rPr>
          <w:rFonts w:ascii="国鉄っぽいフォント（正体）" w:eastAsia="国鉄っぽいフォント（正体）" w:hAnsi="国鉄っぽいフォント（正体）"/>
          <w:sz w:val="40"/>
          <w:szCs w:val="44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  <w:sz w:val="40"/>
          <w:szCs w:val="44"/>
        </w:rPr>
        <w:t>インターンシップ申込書</w:t>
      </w:r>
    </w:p>
    <w:p w:rsidR="00156DB0" w:rsidRPr="00062868" w:rsidRDefault="00156DB0">
      <w:pPr>
        <w:rPr>
          <w:rFonts w:ascii="国鉄っぽいフォント（正体）" w:eastAsia="国鉄っぽいフォント（正体）" w:hAnsi="国鉄っぽいフォント（正体）"/>
        </w:rPr>
      </w:pPr>
    </w:p>
    <w:p w:rsidR="00156DB0" w:rsidRPr="00062868" w:rsidRDefault="00156DB0">
      <w:pPr>
        <w:rPr>
          <w:rFonts w:ascii="国鉄っぽいフォント（正体）" w:eastAsia="国鉄っぽいフォント（正体）" w:hAnsi="国鉄っぽいフォント（正体）"/>
          <w:sz w:val="24"/>
          <w:szCs w:val="28"/>
          <w:u w:val="single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  <w:sz w:val="24"/>
          <w:szCs w:val="28"/>
          <w:u w:val="single"/>
        </w:rPr>
        <w:t>実習</w:t>
      </w:r>
      <w:r w:rsidR="00062868">
        <w:rPr>
          <w:rFonts w:ascii="国鉄っぽいフォント（正体）" w:eastAsia="国鉄っぽいフォント（正体）" w:hAnsi="国鉄っぽいフォント（正体）" w:hint="eastAsia"/>
          <w:sz w:val="24"/>
          <w:szCs w:val="28"/>
          <w:u w:val="single"/>
        </w:rPr>
        <w:t>機関</w:t>
      </w:r>
      <w:r w:rsidRPr="00062868">
        <w:rPr>
          <w:rFonts w:ascii="国鉄っぽいフォント（正体）" w:eastAsia="国鉄っぽいフォント（正体）" w:hAnsi="国鉄っぽいフォント（正体）" w:hint="eastAsia"/>
          <w:sz w:val="24"/>
          <w:szCs w:val="28"/>
          <w:u w:val="single"/>
        </w:rPr>
        <w:t>名　社会福祉法人朝日会　愛の里</w:t>
      </w:r>
      <w:r w:rsidR="000F45D6" w:rsidRPr="00062868">
        <w:rPr>
          <w:rFonts w:ascii="国鉄っぽいフォント（正体）" w:eastAsia="国鉄っぽいフォント（正体）" w:hAnsi="国鉄っぽいフォント（正体）" w:hint="eastAsia"/>
          <w:sz w:val="24"/>
          <w:szCs w:val="28"/>
          <w:u w:val="single"/>
        </w:rPr>
        <w:t xml:space="preserve">　</w:t>
      </w:r>
    </w:p>
    <w:p w:rsidR="00156DB0" w:rsidRPr="00062868" w:rsidRDefault="00156DB0" w:rsidP="00156DB0">
      <w:pPr>
        <w:jc w:val="right"/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作成日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18"/>
        <w:gridCol w:w="4813"/>
      </w:tblGrid>
      <w:tr w:rsidR="00156DB0" w:rsidRPr="00062868" w:rsidTr="00127959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氏　名</w:t>
            </w:r>
          </w:p>
        </w:tc>
        <w:tc>
          <w:tcPr>
            <w:tcW w:w="6231" w:type="dxa"/>
            <w:gridSpan w:val="2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</w:p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</w:tr>
      <w:tr w:rsidR="00156DB0" w:rsidRPr="00062868" w:rsidTr="00127959">
        <w:trPr>
          <w:trHeight w:val="800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学校名・学年</w:t>
            </w:r>
          </w:p>
        </w:tc>
        <w:tc>
          <w:tcPr>
            <w:tcW w:w="6231" w:type="dxa"/>
            <w:gridSpan w:val="2"/>
            <w:vAlign w:val="center"/>
          </w:tcPr>
          <w:p w:rsidR="00156DB0" w:rsidRPr="00062868" w:rsidRDefault="00156DB0" w:rsidP="00062868">
            <w:pPr>
              <w:wordWrap w:val="0"/>
              <w:jc w:val="right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学生</w:t>
            </w:r>
            <w:r w:rsidR="00062868"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 xml:space="preserve">　</w:t>
            </w:r>
          </w:p>
        </w:tc>
      </w:tr>
      <w:tr w:rsidR="00156DB0" w:rsidRPr="00062868" w:rsidTr="00127959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学科／専攻</w:t>
            </w:r>
          </w:p>
        </w:tc>
        <w:tc>
          <w:tcPr>
            <w:tcW w:w="6231" w:type="dxa"/>
            <w:gridSpan w:val="2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</w:p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</w:tr>
      <w:tr w:rsidR="00156DB0" w:rsidRPr="00062868" w:rsidTr="00127959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住　所</w:t>
            </w:r>
          </w:p>
        </w:tc>
        <w:tc>
          <w:tcPr>
            <w:tcW w:w="6231" w:type="dxa"/>
            <w:gridSpan w:val="2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〒　　</w:t>
            </w:r>
            <w:r w:rsid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－</w:t>
            </w:r>
          </w:p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</w:p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</w:tr>
      <w:tr w:rsidR="00156DB0" w:rsidRPr="00062868" w:rsidTr="00127959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連絡先（TEL</w:t>
            </w:r>
            <w:r w:rsidRPr="00062868">
              <w:rPr>
                <w:rFonts w:ascii="国鉄っぽいフォント（正体）" w:eastAsia="国鉄っぽいフォント（正体）" w:hAnsi="国鉄っぽいフォント（正体）"/>
                <w:sz w:val="24"/>
                <w:szCs w:val="28"/>
              </w:rPr>
              <w:t>）</w:t>
            </w:r>
          </w:p>
        </w:tc>
        <w:tc>
          <w:tcPr>
            <w:tcW w:w="6231" w:type="dxa"/>
            <w:gridSpan w:val="2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</w:p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</w:tr>
      <w:tr w:rsidR="00156DB0" w:rsidRPr="00062868" w:rsidTr="00127959">
        <w:trPr>
          <w:trHeight w:val="565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実習希望日</w:t>
            </w:r>
          </w:p>
        </w:tc>
        <w:tc>
          <w:tcPr>
            <w:tcW w:w="1418" w:type="dxa"/>
            <w:vAlign w:val="center"/>
          </w:tcPr>
          <w:p w:rsidR="00156DB0" w:rsidRPr="00062868" w:rsidRDefault="00156DB0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第1希望</w:t>
            </w:r>
          </w:p>
        </w:tc>
        <w:tc>
          <w:tcPr>
            <w:tcW w:w="4813" w:type="dxa"/>
            <w:vAlign w:val="center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　　月　　　日　～　　　　月　　　日の間</w:t>
            </w:r>
          </w:p>
        </w:tc>
      </w:tr>
      <w:tr w:rsidR="00156DB0" w:rsidRPr="00062868" w:rsidTr="00127959">
        <w:trPr>
          <w:trHeight w:val="559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6DB0" w:rsidRPr="00062868" w:rsidRDefault="00156DB0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第2希望</w:t>
            </w:r>
          </w:p>
        </w:tc>
        <w:tc>
          <w:tcPr>
            <w:tcW w:w="4813" w:type="dxa"/>
            <w:vAlign w:val="center"/>
          </w:tcPr>
          <w:p w:rsidR="00156DB0" w:rsidRPr="00062868" w:rsidRDefault="00156DB0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　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月　　　日　～　　　　月　　　日の間</w:t>
            </w:r>
          </w:p>
        </w:tc>
      </w:tr>
      <w:tr w:rsidR="00156DB0" w:rsidRPr="00062868" w:rsidTr="00127959">
        <w:trPr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志望動機</w:t>
            </w:r>
          </w:p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・</w:t>
            </w:r>
          </w:p>
          <w:p w:rsidR="00156DB0" w:rsidRPr="00062868" w:rsidRDefault="00156DB0" w:rsidP="00156DB0">
            <w:pPr>
              <w:snapToGrid w:val="0"/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自己P</w:t>
            </w:r>
            <w:r w:rsidRPr="00062868">
              <w:rPr>
                <w:rFonts w:ascii="国鉄っぽいフォント（正体）" w:eastAsia="国鉄っぽいフォント（正体）" w:hAnsi="国鉄っぽいフォント（正体）"/>
                <w:sz w:val="24"/>
                <w:szCs w:val="28"/>
              </w:rPr>
              <w:t>R</w:t>
            </w:r>
          </w:p>
        </w:tc>
        <w:tc>
          <w:tcPr>
            <w:tcW w:w="6231" w:type="dxa"/>
            <w:gridSpan w:val="2"/>
          </w:tcPr>
          <w:p w:rsidR="00156DB0" w:rsidRPr="00062868" w:rsidRDefault="00156DB0" w:rsidP="00062868">
            <w:pPr>
              <w:snapToGrid w:val="0"/>
              <w:rPr>
                <w:rFonts w:ascii="国鉄っぽいフォント（正体）" w:eastAsia="国鉄っぽいフォント（正体）" w:hAnsi="国鉄っぽいフォント（正体）" w:hint="eastAsia"/>
                <w:sz w:val="18"/>
                <w:szCs w:val="20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18"/>
                <w:szCs w:val="20"/>
              </w:rPr>
              <w:t>※インターンシップへ参加する志望動機や自己P</w:t>
            </w:r>
            <w:r w:rsidRPr="00062868">
              <w:rPr>
                <w:rFonts w:ascii="国鉄っぽいフォント（正体）" w:eastAsia="国鉄っぽいフォント（正体）" w:hAnsi="国鉄っぽいフォント（正体）"/>
                <w:sz w:val="18"/>
                <w:szCs w:val="20"/>
              </w:rPr>
              <w:t>R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  <w:sz w:val="18"/>
                <w:szCs w:val="20"/>
              </w:rPr>
              <w:t>等</w:t>
            </w:r>
          </w:p>
        </w:tc>
      </w:tr>
    </w:tbl>
    <w:p w:rsidR="00156DB0" w:rsidRPr="00062868" w:rsidRDefault="00156DB0">
      <w:pPr>
        <w:rPr>
          <w:rFonts w:ascii="国鉄っぽいフォント（正体）" w:eastAsia="国鉄っぽいフォント（正体）" w:hAnsi="国鉄っぽいフォント（正体）"/>
        </w:rPr>
      </w:pPr>
    </w:p>
    <w:p w:rsidR="000F45D6" w:rsidRPr="00062868" w:rsidRDefault="000F45D6">
      <w:pPr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受け入れについての回答（</w:t>
      </w:r>
      <w:r w:rsidR="00062868">
        <w:rPr>
          <w:rFonts w:ascii="国鉄っぽいフォント（正体）" w:eastAsia="国鉄っぽいフォント（正体）" w:hAnsi="国鉄っぽいフォント（正体）" w:hint="eastAsia"/>
        </w:rPr>
        <w:t>愛の里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0F45D6" w:rsidRPr="00062868" w:rsidTr="00127959">
        <w:trPr>
          <w:trHeight w:val="501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F45D6" w:rsidRPr="00062868" w:rsidRDefault="000F45D6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該当に○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F45D6" w:rsidRPr="00127959" w:rsidRDefault="000F45D6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127959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回　答</w:t>
            </w:r>
          </w:p>
        </w:tc>
        <w:tc>
          <w:tcPr>
            <w:tcW w:w="5664" w:type="dxa"/>
            <w:shd w:val="clear" w:color="auto" w:fill="F2F2F2" w:themeFill="background1" w:themeFillShade="F2"/>
            <w:vAlign w:val="center"/>
          </w:tcPr>
          <w:p w:rsidR="000F45D6" w:rsidRPr="00127959" w:rsidRDefault="000F45D6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</w:pPr>
            <w:r w:rsidRPr="00127959">
              <w:rPr>
                <w:rFonts w:ascii="国鉄っぽいフォント（正体）" w:eastAsia="国鉄っぽいフォント（正体）" w:hAnsi="国鉄っぽいフォント（正体）" w:hint="eastAsia"/>
                <w:sz w:val="24"/>
                <w:szCs w:val="28"/>
              </w:rPr>
              <w:t>内　容</w:t>
            </w:r>
          </w:p>
        </w:tc>
      </w:tr>
      <w:tr w:rsidR="000F45D6" w:rsidRPr="00062868" w:rsidTr="000F45D6">
        <w:trPr>
          <w:trHeight w:val="882"/>
        </w:trPr>
        <w:tc>
          <w:tcPr>
            <w:tcW w:w="1129" w:type="dxa"/>
          </w:tcPr>
          <w:p w:rsidR="000F45D6" w:rsidRPr="00062868" w:rsidRDefault="000F45D6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  <w:tc>
          <w:tcPr>
            <w:tcW w:w="1701" w:type="dxa"/>
            <w:vAlign w:val="center"/>
          </w:tcPr>
          <w:p w:rsidR="000F45D6" w:rsidRPr="00062868" w:rsidRDefault="000F45D6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受け入れます</w:t>
            </w:r>
          </w:p>
        </w:tc>
        <w:tc>
          <w:tcPr>
            <w:tcW w:w="5664" w:type="dxa"/>
            <w:vAlign w:val="center"/>
          </w:tcPr>
          <w:p w:rsidR="000F45D6" w:rsidRPr="00062868" w:rsidRDefault="000F45D6">
            <w:pPr>
              <w:rPr>
                <w:rFonts w:ascii="国鉄っぽいフォント（正体）" w:eastAsia="国鉄っぽいフォント（正体）" w:hAnsi="国鉄っぽいフォント（正体）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実習期間　　　　月　　　日</w:t>
            </w:r>
            <w:r w:rsidR="00062868">
              <w:rPr>
                <w:rFonts w:ascii="国鉄っぽいフォント（正体）" w:eastAsia="国鉄っぽいフォント（正体）" w:hAnsi="国鉄っぽいフォント（正体）" w:hint="eastAsia"/>
              </w:rPr>
              <w:t xml:space="preserve">　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～　　　月　　　日</w:t>
            </w:r>
          </w:p>
          <w:p w:rsidR="000F45D6" w:rsidRPr="00062868" w:rsidRDefault="000F45D6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実習場所　農耕・環境・室内・生活</w:t>
            </w:r>
            <w:r w:rsidR="00062868">
              <w:rPr>
                <w:rFonts w:ascii="国鉄っぽいフォント（正体）" w:eastAsia="国鉄っぽいフォント（正体）" w:hAnsi="国鉄っぽいフォント（正体）" w:hint="eastAsia"/>
              </w:rPr>
              <w:t>／</w:t>
            </w: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行事（　　　　　）</w:t>
            </w:r>
          </w:p>
        </w:tc>
      </w:tr>
      <w:tr w:rsidR="000F45D6" w:rsidRPr="00062868" w:rsidTr="000F45D6">
        <w:trPr>
          <w:trHeight w:val="836"/>
        </w:trPr>
        <w:tc>
          <w:tcPr>
            <w:tcW w:w="1129" w:type="dxa"/>
          </w:tcPr>
          <w:p w:rsidR="000F45D6" w:rsidRPr="00062868" w:rsidRDefault="000F45D6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</w:p>
        </w:tc>
        <w:tc>
          <w:tcPr>
            <w:tcW w:w="1701" w:type="dxa"/>
            <w:vAlign w:val="center"/>
          </w:tcPr>
          <w:p w:rsidR="000F45D6" w:rsidRPr="00062868" w:rsidRDefault="000F45D6" w:rsidP="000F45D6">
            <w:pPr>
              <w:jc w:val="center"/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お断りします</w:t>
            </w:r>
          </w:p>
        </w:tc>
        <w:tc>
          <w:tcPr>
            <w:tcW w:w="5664" w:type="dxa"/>
            <w:vAlign w:val="center"/>
          </w:tcPr>
          <w:p w:rsidR="000F45D6" w:rsidRPr="00062868" w:rsidRDefault="000F45D6">
            <w:pPr>
              <w:rPr>
                <w:rFonts w:ascii="国鉄っぽいフォント（正体）" w:eastAsia="国鉄っぽいフォント（正体）" w:hAnsi="国鉄っぽいフォント（正体）" w:hint="eastAsia"/>
              </w:rPr>
            </w:pPr>
            <w:r w:rsidRPr="00062868">
              <w:rPr>
                <w:rFonts w:ascii="国鉄っぽいフォント（正体）" w:eastAsia="国鉄っぽいフォント（正体）" w:hAnsi="国鉄っぽいフォント（正体）" w:hint="eastAsia"/>
              </w:rPr>
              <w:t>理由：</w:t>
            </w:r>
          </w:p>
        </w:tc>
      </w:tr>
    </w:tbl>
    <w:p w:rsidR="000F45D6" w:rsidRPr="00062868" w:rsidRDefault="000F45D6">
      <w:pPr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 xml:space="preserve">　※申込書はメール、又はF</w:t>
      </w:r>
      <w:r w:rsidRPr="00062868">
        <w:rPr>
          <w:rFonts w:ascii="国鉄っぽいフォント（正体）" w:eastAsia="国鉄っぽいフォント（正体）" w:hAnsi="国鉄っぽいフォント（正体）"/>
        </w:rPr>
        <w:t>AX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にてお申し込みください。</w:t>
      </w:r>
    </w:p>
    <w:p w:rsidR="000F45D6" w:rsidRPr="00062868" w:rsidRDefault="000F45D6">
      <w:pPr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 xml:space="preserve">　　詳細については後日、日程とともにご連絡いたします。</w:t>
      </w:r>
    </w:p>
    <w:p w:rsidR="000F45D6" w:rsidRPr="00127959" w:rsidRDefault="000F45D6" w:rsidP="00062868">
      <w:pPr>
        <w:jc w:val="right"/>
        <w:rPr>
          <w:rFonts w:ascii="国鉄っぽいフォント（正体）" w:eastAsia="国鉄っぽいフォント（正体）" w:hAnsi="国鉄っぽいフォント（正体）"/>
          <w:sz w:val="32"/>
          <w:szCs w:val="36"/>
        </w:rPr>
      </w:pPr>
      <w:r w:rsidRPr="00127959">
        <w:rPr>
          <w:rFonts w:ascii="国鉄っぽいフォント（正体）" w:eastAsia="国鉄っぽいフォント（正体）" w:hAnsi="国鉄っぽいフォント（正体）" w:hint="eastAsia"/>
          <w:sz w:val="32"/>
          <w:szCs w:val="36"/>
        </w:rPr>
        <w:t>社会福祉法人朝日会</w:t>
      </w:r>
      <w:r w:rsidR="00062868" w:rsidRPr="00127959">
        <w:rPr>
          <w:rFonts w:ascii="国鉄っぽいフォント（正体）" w:eastAsia="国鉄っぽいフォント（正体）" w:hAnsi="国鉄っぽいフォント（正体）" w:hint="eastAsia"/>
          <w:sz w:val="32"/>
          <w:szCs w:val="36"/>
        </w:rPr>
        <w:t xml:space="preserve"> </w:t>
      </w:r>
      <w:r w:rsidRPr="00127959">
        <w:rPr>
          <w:rFonts w:ascii="国鉄っぽいフォント（正体）" w:eastAsia="国鉄っぽいフォント（正体）" w:hAnsi="国鉄っぽいフォント（正体）" w:hint="eastAsia"/>
          <w:sz w:val="32"/>
          <w:szCs w:val="36"/>
        </w:rPr>
        <w:t>愛の里</w:t>
      </w:r>
    </w:p>
    <w:p w:rsidR="000F45D6" w:rsidRPr="00062868" w:rsidRDefault="000F45D6" w:rsidP="00127959">
      <w:pPr>
        <w:wordWrap w:val="0"/>
        <w:jc w:val="right"/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〒</w:t>
      </w:r>
      <w:r w:rsidR="00062868" w:rsidRPr="00062868">
        <w:rPr>
          <w:rFonts w:ascii="国鉄っぽいフォント（正体）" w:eastAsia="国鉄っぽいフォント（正体）" w:hAnsi="国鉄っぽいフォント（正体）" w:hint="eastAsia"/>
        </w:rPr>
        <w:t>3</w:t>
      </w:r>
      <w:r w:rsidR="00062868" w:rsidRPr="00062868">
        <w:rPr>
          <w:rFonts w:ascii="国鉄っぽいフォント（正体）" w:eastAsia="国鉄っぽいフォント（正体）" w:hAnsi="国鉄っぽいフォント（正体）"/>
        </w:rPr>
        <w:t>09-1601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 xml:space="preserve">　茨城県笠間市大橋</w:t>
      </w:r>
      <w:r w:rsidR="00062868" w:rsidRPr="00062868">
        <w:rPr>
          <w:rFonts w:ascii="国鉄っぽいフォント（正体）" w:eastAsia="国鉄っぽいフォント（正体）" w:hAnsi="国鉄っぽいフォント（正体）"/>
        </w:rPr>
        <w:t>12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番地</w:t>
      </w:r>
      <w:r w:rsidR="00127959">
        <w:rPr>
          <w:rFonts w:ascii="国鉄っぽいフォント（正体）" w:eastAsia="国鉄っぽいフォント（正体）" w:hAnsi="国鉄っぽいフォント（正体）" w:hint="eastAsia"/>
        </w:rPr>
        <w:t xml:space="preserve"> </w:t>
      </w:r>
    </w:p>
    <w:p w:rsidR="000F45D6" w:rsidRPr="00062868" w:rsidRDefault="000F45D6" w:rsidP="00062868">
      <w:pPr>
        <w:jc w:val="right"/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T</w:t>
      </w:r>
      <w:r w:rsidRPr="00062868">
        <w:rPr>
          <w:rFonts w:ascii="国鉄っぽいフォント（正体）" w:eastAsia="国鉄っぽいフォント（正体）" w:hAnsi="国鉄っぽいフォント（正体）"/>
        </w:rPr>
        <w:t>EL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：</w:t>
      </w:r>
      <w:r w:rsidR="00062868" w:rsidRPr="00062868">
        <w:rPr>
          <w:rFonts w:ascii="国鉄っぽいフォント（正体）" w:eastAsia="国鉄っぽいフォント（正体）" w:hAnsi="国鉄っぽいフォント（正体）" w:hint="eastAsia"/>
        </w:rPr>
        <w:t>0</w:t>
      </w:r>
      <w:r w:rsidR="00062868" w:rsidRPr="00062868">
        <w:rPr>
          <w:rFonts w:ascii="国鉄っぽいフォント（正体）" w:eastAsia="国鉄っぽいフォント（正体）" w:hAnsi="国鉄っぽいフォント（正体）"/>
        </w:rPr>
        <w:t>296-72-8131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 xml:space="preserve">　</w:t>
      </w:r>
      <w:r w:rsidRPr="00062868">
        <w:rPr>
          <w:rFonts w:ascii="国鉄っぽいフォント（正体）" w:eastAsia="国鉄っぽいフォント（正体）" w:hAnsi="国鉄っぽいフォント（正体）"/>
        </w:rPr>
        <w:t>FAX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：</w:t>
      </w:r>
      <w:r w:rsidR="00062868" w:rsidRPr="00062868">
        <w:rPr>
          <w:rFonts w:ascii="国鉄っぽいフォント（正体）" w:eastAsia="国鉄っぽいフォント（正体）" w:hAnsi="国鉄っぽいフォント（正体）" w:hint="eastAsia"/>
        </w:rPr>
        <w:t>0</w:t>
      </w:r>
      <w:r w:rsidR="00062868" w:rsidRPr="00062868">
        <w:rPr>
          <w:rFonts w:ascii="国鉄っぽいフォント（正体）" w:eastAsia="国鉄っぽいフォント（正体）" w:hAnsi="国鉄っぽいフォント（正体）"/>
        </w:rPr>
        <w:t>296-72-8771</w:t>
      </w:r>
    </w:p>
    <w:p w:rsidR="000F45D6" w:rsidRPr="00062868" w:rsidRDefault="000F45D6" w:rsidP="00127959">
      <w:pPr>
        <w:wordWrap w:val="0"/>
        <w:jc w:val="right"/>
        <w:rPr>
          <w:rFonts w:ascii="国鉄っぽいフォント（正体）" w:eastAsia="国鉄っぽいフォント（正体）" w:hAnsi="国鉄っぽいフォント（正体）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E</w:t>
      </w:r>
      <w:r w:rsidRPr="00062868">
        <w:rPr>
          <w:rFonts w:ascii="国鉄っぽいフォント（正体）" w:eastAsia="国鉄っぽいフォント（正体）" w:hAnsi="国鉄っぽいフォント（正体）"/>
        </w:rPr>
        <w:t>-mail</w:t>
      </w:r>
      <w:r w:rsidRPr="00062868">
        <w:rPr>
          <w:rFonts w:ascii="国鉄っぽいフォント（正体）" w:eastAsia="国鉄っぽいフォント（正体）" w:hAnsi="国鉄っぽいフォント（正体）" w:hint="eastAsia"/>
        </w:rPr>
        <w:t>：</w:t>
      </w:r>
      <w:r w:rsidR="00062868" w:rsidRPr="00062868">
        <w:rPr>
          <w:rFonts w:ascii="国鉄っぽいフォント（正体）" w:eastAsia="国鉄っぽいフォント（正体）" w:hAnsi="国鉄っぽいフォント（正体）"/>
        </w:rPr>
        <w:t>office@ainosato8131.or.jp</w:t>
      </w:r>
      <w:r w:rsidR="00127959">
        <w:rPr>
          <w:rFonts w:ascii="国鉄っぽいフォント（正体）" w:eastAsia="国鉄っぽいフォント（正体）" w:hAnsi="国鉄っぽいフォント（正体）"/>
        </w:rPr>
        <w:t xml:space="preserve">    </w:t>
      </w:r>
      <w:bookmarkStart w:id="0" w:name="_GoBack"/>
      <w:bookmarkEnd w:id="0"/>
    </w:p>
    <w:p w:rsidR="00062868" w:rsidRPr="00062868" w:rsidRDefault="00062868" w:rsidP="00062868">
      <w:pPr>
        <w:jc w:val="right"/>
        <w:rPr>
          <w:rFonts w:ascii="国鉄っぽいフォント（正体）" w:eastAsia="国鉄っぽいフォント（正体）" w:hAnsi="国鉄っぽいフォント（正体）" w:hint="eastAsia"/>
        </w:rPr>
      </w:pPr>
      <w:r w:rsidRPr="00062868">
        <w:rPr>
          <w:rFonts w:ascii="国鉄っぽいフォント（正体）" w:eastAsia="国鉄っぽいフォント（正体）" w:hAnsi="国鉄っぽいフォント（正体）" w:hint="eastAsia"/>
        </w:rPr>
        <w:t>担当：管理部　森</w:t>
      </w:r>
    </w:p>
    <w:sectPr w:rsidR="00062868" w:rsidRPr="00062868" w:rsidSect="0012795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国鉄っぽいフォント（正体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B0"/>
    <w:rsid w:val="00062868"/>
    <w:rsid w:val="000F45D6"/>
    <w:rsid w:val="00127959"/>
    <w:rsid w:val="00156DB0"/>
    <w:rsid w:val="002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E595B"/>
  <w15:chartTrackingRefBased/>
  <w15:docId w15:val="{9108BC3B-A313-4866-A839-4BA821D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8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62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2019-11-22T07:46:00Z</cp:lastPrinted>
  <dcterms:created xsi:type="dcterms:W3CDTF">2019-11-22T07:18:00Z</dcterms:created>
  <dcterms:modified xsi:type="dcterms:W3CDTF">2019-11-22T07:54:00Z</dcterms:modified>
</cp:coreProperties>
</file>